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1DEE" w14:textId="16CBBD02" w:rsidR="0086591E" w:rsidRPr="0086591E" w:rsidRDefault="004808C4" w:rsidP="0086591E">
      <w:pPr>
        <w:keepNext/>
        <w:suppressAutoHyphens w:val="0"/>
        <w:spacing w:line="240" w:lineRule="auto"/>
        <w:jc w:val="center"/>
        <w:outlineLvl w:val="1"/>
        <w:rPr>
          <w:rFonts w:ascii="Arial" w:hAnsi="Arial"/>
          <w:sz w:val="18"/>
          <w:szCs w:val="20"/>
          <w:lang w:eastAsia="en-US"/>
        </w:rPr>
      </w:pPr>
      <w:r w:rsidRPr="0086591E">
        <w:rPr>
          <w:rFonts w:ascii="Arial" w:hAnsi="Arial"/>
          <w:noProof/>
          <w:sz w:val="18"/>
          <w:szCs w:val="20"/>
          <w:lang w:eastAsia="en-US"/>
        </w:rPr>
        <w:drawing>
          <wp:inline distT="0" distB="0" distL="0" distR="0" wp14:anchorId="4F5D83F2" wp14:editId="211EA3CF">
            <wp:extent cx="1905000" cy="914400"/>
            <wp:effectExtent l="0" t="0" r="0" b="0"/>
            <wp:docPr id="82750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3207C" w14:textId="77777777" w:rsidR="00E41C29" w:rsidRDefault="00E41C29" w:rsidP="0086591E">
      <w:pPr>
        <w:keepNext/>
        <w:suppressAutoHyphens w:val="0"/>
        <w:spacing w:line="240" w:lineRule="auto"/>
        <w:jc w:val="center"/>
        <w:outlineLvl w:val="1"/>
        <w:rPr>
          <w:rFonts w:ascii="Arial" w:hAnsi="Arial" w:cs="Arial"/>
          <w:b/>
          <w:lang w:eastAsia="en-US"/>
        </w:rPr>
      </w:pPr>
    </w:p>
    <w:p w14:paraId="65B1F39C" w14:textId="77777777" w:rsidR="0086591E" w:rsidRPr="0086591E" w:rsidRDefault="0086591E" w:rsidP="0086591E">
      <w:pPr>
        <w:keepNext/>
        <w:suppressAutoHyphens w:val="0"/>
        <w:spacing w:line="240" w:lineRule="auto"/>
        <w:jc w:val="center"/>
        <w:outlineLvl w:val="1"/>
        <w:rPr>
          <w:rFonts w:ascii="Arial" w:hAnsi="Arial" w:cs="Arial"/>
          <w:sz w:val="18"/>
          <w:szCs w:val="20"/>
          <w:lang w:eastAsia="en-US"/>
        </w:rPr>
      </w:pPr>
      <w:r w:rsidRPr="0086591E">
        <w:rPr>
          <w:rFonts w:ascii="Arial" w:hAnsi="Arial" w:cs="Arial"/>
          <w:b/>
          <w:lang w:eastAsia="en-US"/>
        </w:rPr>
        <w:t>Scottish Cyclists</w:t>
      </w:r>
      <w:r>
        <w:rPr>
          <w:rFonts w:ascii="Arial" w:hAnsi="Arial" w:cs="Arial"/>
          <w:b/>
          <w:lang w:eastAsia="en-US"/>
        </w:rPr>
        <w:t>’</w:t>
      </w:r>
      <w:r w:rsidRPr="0086591E">
        <w:rPr>
          <w:rFonts w:ascii="Arial" w:hAnsi="Arial" w:cs="Arial"/>
          <w:b/>
          <w:lang w:eastAsia="en-US"/>
        </w:rPr>
        <w:t xml:space="preserve"> Union </w:t>
      </w:r>
    </w:p>
    <w:p w14:paraId="76DB9B35" w14:textId="77777777" w:rsidR="0086591E" w:rsidRPr="0086591E" w:rsidRDefault="0086591E" w:rsidP="0086591E">
      <w:pPr>
        <w:keepNext/>
        <w:suppressAutoHyphens w:val="0"/>
        <w:spacing w:line="240" w:lineRule="auto"/>
        <w:jc w:val="center"/>
        <w:outlineLvl w:val="1"/>
        <w:rPr>
          <w:rFonts w:ascii="Arial" w:hAnsi="Arial" w:cs="Arial"/>
          <w:b/>
          <w:lang w:eastAsia="en-US"/>
        </w:rPr>
      </w:pPr>
      <w:r w:rsidRPr="0086591E">
        <w:rPr>
          <w:rFonts w:ascii="Arial" w:hAnsi="Arial" w:cs="Arial"/>
          <w:b/>
          <w:lang w:eastAsia="en-US"/>
        </w:rPr>
        <w:t>(SC261263)</w:t>
      </w:r>
    </w:p>
    <w:p w14:paraId="61DE43E7" w14:textId="10DC0EB0" w:rsidR="0086591E" w:rsidRPr="0086591E" w:rsidRDefault="0086591E" w:rsidP="0086591E">
      <w:pPr>
        <w:keepNext/>
        <w:suppressAutoHyphens w:val="0"/>
        <w:spacing w:line="240" w:lineRule="auto"/>
        <w:ind w:left="720" w:hanging="720"/>
        <w:jc w:val="center"/>
        <w:outlineLvl w:val="0"/>
        <w:rPr>
          <w:rFonts w:ascii="Arial" w:hAnsi="Arial" w:cs="Arial"/>
          <w:b/>
          <w:lang w:eastAsia="en-US"/>
        </w:rPr>
      </w:pPr>
      <w:r w:rsidRPr="0086591E">
        <w:rPr>
          <w:rFonts w:ascii="Arial" w:hAnsi="Arial" w:cs="Arial"/>
          <w:b/>
          <w:lang w:eastAsia="en-US"/>
        </w:rPr>
        <w:t>202</w:t>
      </w:r>
      <w:r w:rsidR="00857223">
        <w:rPr>
          <w:rFonts w:ascii="Arial" w:hAnsi="Arial" w:cs="Arial"/>
          <w:b/>
          <w:lang w:eastAsia="en-US"/>
        </w:rPr>
        <w:t>6</w:t>
      </w:r>
      <w:r w:rsidRPr="0086591E">
        <w:rPr>
          <w:rFonts w:ascii="Arial" w:hAnsi="Arial" w:cs="Arial"/>
          <w:b/>
          <w:lang w:eastAsia="en-US"/>
        </w:rPr>
        <w:t xml:space="preserve"> Annual General Meeting</w:t>
      </w:r>
    </w:p>
    <w:p w14:paraId="26DFD44E" w14:textId="77777777" w:rsidR="0086591E" w:rsidRPr="0086591E" w:rsidRDefault="0086591E" w:rsidP="0086591E">
      <w:pPr>
        <w:pStyle w:val="Subtitle"/>
        <w:jc w:val="left"/>
        <w:rPr>
          <w:bCs w:val="0"/>
          <w:sz w:val="28"/>
          <w:szCs w:val="28"/>
        </w:rPr>
      </w:pPr>
    </w:p>
    <w:p w14:paraId="73E07093" w14:textId="77777777" w:rsidR="00946C68" w:rsidRPr="0086591E" w:rsidRDefault="00804666" w:rsidP="0086591E">
      <w:pPr>
        <w:pStyle w:val="Subtitle"/>
        <w:rPr>
          <w:b w:val="0"/>
          <w:bCs w:val="0"/>
          <w:sz w:val="28"/>
          <w:szCs w:val="28"/>
        </w:rPr>
      </w:pPr>
      <w:r w:rsidRPr="0086591E">
        <w:rPr>
          <w:bCs w:val="0"/>
          <w:sz w:val="28"/>
          <w:szCs w:val="28"/>
        </w:rPr>
        <w:t xml:space="preserve">Director of </w:t>
      </w:r>
      <w:r w:rsidR="00946C68" w:rsidRPr="0086591E">
        <w:rPr>
          <w:bCs w:val="0"/>
          <w:sz w:val="28"/>
          <w:szCs w:val="28"/>
        </w:rPr>
        <w:t>Scottish Cyclists’ Union</w:t>
      </w:r>
    </w:p>
    <w:p w14:paraId="044BB91B" w14:textId="77777777" w:rsidR="00946C68" w:rsidRPr="0086591E" w:rsidRDefault="00946C68" w:rsidP="007B6634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591E">
        <w:rPr>
          <w:rFonts w:ascii="Arial" w:hAnsi="Arial" w:cs="Arial"/>
          <w:b/>
          <w:sz w:val="28"/>
          <w:szCs w:val="28"/>
          <w:u w:val="single"/>
        </w:rPr>
        <w:t>NOMINATION FORM</w:t>
      </w:r>
    </w:p>
    <w:p w14:paraId="68090477" w14:textId="77777777" w:rsidR="007B6634" w:rsidRPr="0086591E" w:rsidRDefault="007B6634" w:rsidP="007B6634">
      <w:pPr>
        <w:spacing w:line="240" w:lineRule="auto"/>
        <w:rPr>
          <w:rFonts w:ascii="Arial" w:hAnsi="Arial" w:cs="Arial"/>
          <w:b/>
          <w:bCs/>
          <w:color w:val="000000"/>
        </w:rPr>
      </w:pPr>
    </w:p>
    <w:p w14:paraId="3CFD4A42" w14:textId="73500EC0" w:rsidR="00F43F22" w:rsidRPr="0086591E" w:rsidRDefault="00F43F22" w:rsidP="007B6634">
      <w:pPr>
        <w:spacing w:line="240" w:lineRule="auto"/>
        <w:rPr>
          <w:rFonts w:ascii="Arial" w:hAnsi="Arial" w:cs="Arial"/>
          <w:b/>
          <w:bCs/>
        </w:rPr>
      </w:pPr>
      <w:r w:rsidRPr="0086591E">
        <w:rPr>
          <w:rFonts w:ascii="Arial" w:hAnsi="Arial" w:cs="Arial"/>
          <w:b/>
          <w:bCs/>
          <w:color w:val="000000"/>
        </w:rPr>
        <w:t xml:space="preserve">Each nomination must be submitted by an affiliated </w:t>
      </w:r>
      <w:r w:rsidR="000803BE" w:rsidRPr="0086591E">
        <w:rPr>
          <w:rFonts w:ascii="Arial" w:hAnsi="Arial" w:cs="Arial"/>
          <w:b/>
          <w:bCs/>
          <w:color w:val="000000"/>
        </w:rPr>
        <w:t>C</w:t>
      </w:r>
      <w:r w:rsidRPr="0086591E">
        <w:rPr>
          <w:rFonts w:ascii="Arial" w:hAnsi="Arial" w:cs="Arial"/>
          <w:b/>
          <w:bCs/>
          <w:color w:val="000000"/>
        </w:rPr>
        <w:t xml:space="preserve">lub or </w:t>
      </w:r>
      <w:r w:rsidR="000803BE" w:rsidRPr="0086591E">
        <w:rPr>
          <w:rFonts w:ascii="Arial" w:hAnsi="Arial" w:cs="Arial"/>
          <w:b/>
          <w:bCs/>
          <w:color w:val="000000"/>
        </w:rPr>
        <w:t>A</w:t>
      </w:r>
      <w:r w:rsidRPr="0086591E">
        <w:rPr>
          <w:rFonts w:ascii="Arial" w:hAnsi="Arial" w:cs="Arial"/>
          <w:b/>
          <w:bCs/>
          <w:color w:val="000000"/>
        </w:rPr>
        <w:t>ssociation and signed by two officials</w:t>
      </w:r>
      <w:r w:rsidRPr="0086591E">
        <w:rPr>
          <w:rFonts w:ascii="Arial" w:hAnsi="Arial" w:cs="Arial"/>
          <w:b/>
          <w:bCs/>
        </w:rPr>
        <w:t>.</w:t>
      </w:r>
      <w:r w:rsidR="00E41C29">
        <w:rPr>
          <w:rFonts w:ascii="Arial" w:hAnsi="Arial" w:cs="Arial"/>
          <w:b/>
          <w:bCs/>
        </w:rPr>
        <w:t xml:space="preserve"> </w:t>
      </w:r>
      <w:r w:rsidR="00E41C29" w:rsidRPr="00E41C29">
        <w:rPr>
          <w:rFonts w:ascii="Arial" w:hAnsi="Arial" w:cs="Arial"/>
          <w:b/>
          <w:bCs/>
        </w:rPr>
        <w:t xml:space="preserve">Nominations should be submitted </w:t>
      </w:r>
      <w:r w:rsidR="00911C47">
        <w:rPr>
          <w:rFonts w:ascii="Arial" w:hAnsi="Arial" w:cs="Arial"/>
          <w:b/>
          <w:bCs/>
        </w:rPr>
        <w:t xml:space="preserve">to the Company secretary </w:t>
      </w:r>
      <w:r w:rsidR="00E41C29" w:rsidRPr="00E41C29">
        <w:rPr>
          <w:rFonts w:ascii="Arial" w:hAnsi="Arial" w:cs="Arial"/>
          <w:b/>
          <w:bCs/>
        </w:rPr>
        <w:t xml:space="preserve">by </w:t>
      </w:r>
      <w:r w:rsidR="00950B79">
        <w:rPr>
          <w:rFonts w:ascii="Arial" w:hAnsi="Arial" w:cs="Arial"/>
          <w:b/>
          <w:bCs/>
        </w:rPr>
        <w:t>2</w:t>
      </w:r>
      <w:r w:rsidR="00857223">
        <w:rPr>
          <w:rFonts w:ascii="Arial" w:hAnsi="Arial" w:cs="Arial"/>
          <w:b/>
          <w:bCs/>
        </w:rPr>
        <w:t>6</w:t>
      </w:r>
      <w:r w:rsidR="00EE2D78">
        <w:rPr>
          <w:rFonts w:ascii="Arial" w:hAnsi="Arial" w:cs="Arial"/>
          <w:b/>
          <w:bCs/>
        </w:rPr>
        <w:t xml:space="preserve"> September 202</w:t>
      </w:r>
      <w:r w:rsidR="00857223">
        <w:rPr>
          <w:rFonts w:ascii="Arial" w:hAnsi="Arial" w:cs="Arial"/>
          <w:b/>
          <w:bCs/>
        </w:rPr>
        <w:t>6</w:t>
      </w:r>
      <w:r w:rsidR="00E41C29" w:rsidRPr="00E41C29">
        <w:rPr>
          <w:rFonts w:ascii="Arial" w:hAnsi="Arial" w:cs="Arial"/>
          <w:b/>
          <w:bCs/>
        </w:rPr>
        <w:t>.</w:t>
      </w:r>
      <w:r w:rsidR="00C42116">
        <w:rPr>
          <w:rFonts w:ascii="Arial" w:hAnsi="Arial" w:cs="Arial"/>
          <w:b/>
          <w:bCs/>
        </w:rPr>
        <w:t xml:space="preserve"> Scottish Cycling, Glasgow International Arena, 1000 London Road, Glasgow G40 3HG or email: </w:t>
      </w:r>
      <w:hyperlink r:id="rId13" w:history="1">
        <w:r w:rsidR="00C80459" w:rsidRPr="004456FB">
          <w:rPr>
            <w:rStyle w:val="Hyperlink"/>
            <w:rFonts w:ascii="Arial" w:hAnsi="Arial" w:cs="Arial"/>
            <w:b/>
            <w:bCs/>
          </w:rPr>
          <w:t>agm@scottishcycling.org.uk</w:t>
        </w:r>
      </w:hyperlink>
      <w:r w:rsidR="00C80459">
        <w:rPr>
          <w:rFonts w:ascii="Arial" w:hAnsi="Arial" w:cs="Arial"/>
          <w:b/>
          <w:bCs/>
        </w:rPr>
        <w:t xml:space="preserve"> </w:t>
      </w:r>
    </w:p>
    <w:p w14:paraId="5C169792" w14:textId="77777777" w:rsidR="007B6634" w:rsidRPr="0086591E" w:rsidRDefault="007B6634" w:rsidP="007B6634">
      <w:pPr>
        <w:spacing w:line="240" w:lineRule="auto"/>
        <w:rPr>
          <w:rFonts w:ascii="Arial" w:hAnsi="Arial" w:cs="Arial"/>
        </w:rPr>
      </w:pPr>
    </w:p>
    <w:p w14:paraId="69C1B4D2" w14:textId="77777777" w:rsidR="00506996" w:rsidRPr="0086591E" w:rsidRDefault="00506996" w:rsidP="007B6634">
      <w:pPr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Name of </w:t>
      </w:r>
      <w:r w:rsidR="000803BE" w:rsidRPr="0086591E">
        <w:rPr>
          <w:rFonts w:ascii="Arial" w:hAnsi="Arial" w:cs="Arial"/>
        </w:rPr>
        <w:t>C</w:t>
      </w:r>
      <w:r w:rsidRPr="0086591E">
        <w:rPr>
          <w:rFonts w:ascii="Arial" w:hAnsi="Arial" w:cs="Arial"/>
        </w:rPr>
        <w:t>lub/</w:t>
      </w:r>
      <w:r w:rsidR="000803BE" w:rsidRPr="0086591E">
        <w:rPr>
          <w:rFonts w:ascii="Arial" w:hAnsi="Arial" w:cs="Arial"/>
        </w:rPr>
        <w:t>A</w:t>
      </w:r>
      <w:r w:rsidRPr="0086591E">
        <w:rPr>
          <w:rFonts w:ascii="Arial" w:hAnsi="Arial" w:cs="Arial"/>
        </w:rPr>
        <w:t>ssociation:</w:t>
      </w:r>
    </w:p>
    <w:p w14:paraId="4742D500" w14:textId="77777777" w:rsidR="007B6634" w:rsidRPr="0086591E" w:rsidRDefault="007B6634" w:rsidP="007B6634">
      <w:pPr>
        <w:spacing w:line="240" w:lineRule="auto"/>
        <w:rPr>
          <w:rFonts w:ascii="Arial" w:hAnsi="Arial" w:cs="Arial"/>
        </w:rPr>
      </w:pPr>
    </w:p>
    <w:p w14:paraId="69F22C60" w14:textId="77777777" w:rsidR="006A3EB8" w:rsidRPr="0086591E" w:rsidRDefault="006A3EB8" w:rsidP="007B6634">
      <w:pPr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Name of Nominee: </w:t>
      </w:r>
      <w:bookmarkStart w:id="0" w:name="Check1"/>
      <w:bookmarkEnd w:id="0"/>
    </w:p>
    <w:p w14:paraId="0A9D54BE" w14:textId="77777777" w:rsidR="007B6634" w:rsidRPr="0086591E" w:rsidRDefault="007B6634" w:rsidP="007B6634">
      <w:pPr>
        <w:spacing w:line="240" w:lineRule="auto"/>
        <w:rPr>
          <w:rFonts w:ascii="Arial" w:hAnsi="Arial" w:cs="Arial"/>
        </w:rPr>
      </w:pPr>
    </w:p>
    <w:p w14:paraId="50C8A5C9" w14:textId="77777777" w:rsidR="006A3EB8" w:rsidRPr="0086591E" w:rsidRDefault="00982833" w:rsidP="007B6634">
      <w:pPr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>Position(s)</w:t>
      </w:r>
      <w:r w:rsidR="009D174E" w:rsidRPr="0086591E">
        <w:rPr>
          <w:rFonts w:ascii="Arial" w:hAnsi="Arial" w:cs="Arial"/>
        </w:rPr>
        <w:t xml:space="preserve"> held in </w:t>
      </w:r>
      <w:r w:rsidR="000803BE" w:rsidRPr="0086591E">
        <w:rPr>
          <w:rFonts w:ascii="Arial" w:hAnsi="Arial" w:cs="Arial"/>
        </w:rPr>
        <w:t>C</w:t>
      </w:r>
      <w:r w:rsidR="009D174E" w:rsidRPr="0086591E">
        <w:rPr>
          <w:rFonts w:ascii="Arial" w:hAnsi="Arial" w:cs="Arial"/>
        </w:rPr>
        <w:t>lub/</w:t>
      </w:r>
      <w:r w:rsidR="000803BE" w:rsidRPr="0086591E">
        <w:rPr>
          <w:rFonts w:ascii="Arial" w:hAnsi="Arial" w:cs="Arial"/>
        </w:rPr>
        <w:t>A</w:t>
      </w:r>
      <w:r w:rsidR="009D174E" w:rsidRPr="0086591E">
        <w:rPr>
          <w:rFonts w:ascii="Arial" w:hAnsi="Arial" w:cs="Arial"/>
        </w:rPr>
        <w:t>ssociation</w:t>
      </w:r>
      <w:r w:rsidR="006E676F" w:rsidRPr="0086591E">
        <w:rPr>
          <w:rFonts w:ascii="Arial" w:hAnsi="Arial" w:cs="Arial"/>
        </w:rPr>
        <w:t xml:space="preserve">, with relevant dates for each </w:t>
      </w:r>
      <w:r w:rsidR="00C7669A" w:rsidRPr="0086591E">
        <w:rPr>
          <w:rFonts w:ascii="Arial" w:hAnsi="Arial" w:cs="Arial"/>
        </w:rPr>
        <w:t>post (if applicable)</w:t>
      </w:r>
      <w:r w:rsidR="009D174E" w:rsidRPr="0086591E">
        <w:rPr>
          <w:rFonts w:ascii="Arial" w:hAnsi="Arial" w:cs="Arial"/>
        </w:rPr>
        <w:t>:</w:t>
      </w:r>
    </w:p>
    <w:p w14:paraId="3C8CE2AA" w14:textId="77777777" w:rsidR="007B6634" w:rsidRPr="0086591E" w:rsidRDefault="007B6634" w:rsidP="007B6634">
      <w:pPr>
        <w:spacing w:line="240" w:lineRule="auto"/>
        <w:rPr>
          <w:rFonts w:ascii="Arial" w:hAnsi="Arial" w:cs="Arial"/>
        </w:rPr>
      </w:pPr>
    </w:p>
    <w:p w14:paraId="03E07B03" w14:textId="77777777" w:rsidR="006A3EB8" w:rsidRPr="0086591E" w:rsidRDefault="006B5682" w:rsidP="007B6634">
      <w:pPr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>Number of years a member of Scottish/British Cycling (if applicable):</w:t>
      </w:r>
    </w:p>
    <w:p w14:paraId="55DBE11B" w14:textId="77777777" w:rsidR="007B6634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6F57996E" w14:textId="77777777" w:rsidR="007A4340" w:rsidRPr="0086591E" w:rsidRDefault="007A4340" w:rsidP="007B6634">
      <w:pPr>
        <w:tabs>
          <w:tab w:val="left" w:pos="4320"/>
        </w:tabs>
        <w:spacing w:line="240" w:lineRule="auto"/>
        <w:rPr>
          <w:rFonts w:ascii="Arial" w:hAnsi="Arial" w:cs="Arial"/>
          <w:u w:val="single"/>
        </w:rPr>
      </w:pPr>
      <w:r w:rsidRPr="0086591E">
        <w:rPr>
          <w:rFonts w:ascii="Arial" w:hAnsi="Arial" w:cs="Arial"/>
        </w:rPr>
        <w:t xml:space="preserve">Home </w:t>
      </w:r>
      <w:r w:rsidR="00542998" w:rsidRPr="0086591E">
        <w:rPr>
          <w:rFonts w:ascii="Arial" w:hAnsi="Arial" w:cs="Arial"/>
        </w:rPr>
        <w:t>a</w:t>
      </w:r>
      <w:r w:rsidRPr="0086591E">
        <w:rPr>
          <w:rFonts w:ascii="Arial" w:hAnsi="Arial" w:cs="Arial"/>
        </w:rPr>
        <w:t xml:space="preserve">ddress of </w:t>
      </w:r>
      <w:r w:rsidR="00542998" w:rsidRPr="0086591E">
        <w:rPr>
          <w:rFonts w:ascii="Arial" w:hAnsi="Arial" w:cs="Arial"/>
        </w:rPr>
        <w:t>n</w:t>
      </w:r>
      <w:r w:rsidRPr="0086591E">
        <w:rPr>
          <w:rFonts w:ascii="Arial" w:hAnsi="Arial" w:cs="Arial"/>
        </w:rPr>
        <w:t>ominee:</w:t>
      </w:r>
    </w:p>
    <w:p w14:paraId="0EA5FBE3" w14:textId="77777777" w:rsidR="007B6634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10BCEEBD" w14:textId="77777777" w:rsidR="007A4340" w:rsidRPr="0086591E" w:rsidRDefault="007A4340" w:rsidP="007B6634">
      <w:pPr>
        <w:tabs>
          <w:tab w:val="left" w:pos="4320"/>
        </w:tabs>
        <w:spacing w:line="240" w:lineRule="auto"/>
        <w:rPr>
          <w:rFonts w:ascii="Arial" w:hAnsi="Arial" w:cs="Arial"/>
          <w:u w:val="single"/>
        </w:rPr>
      </w:pPr>
      <w:r w:rsidRPr="0086591E">
        <w:rPr>
          <w:rFonts w:ascii="Arial" w:hAnsi="Arial" w:cs="Arial"/>
        </w:rPr>
        <w:t>Post</w:t>
      </w:r>
      <w:r w:rsidR="00327E12" w:rsidRPr="0086591E">
        <w:rPr>
          <w:rFonts w:ascii="Arial" w:hAnsi="Arial" w:cs="Arial"/>
        </w:rPr>
        <w:t>c</w:t>
      </w:r>
      <w:r w:rsidRPr="0086591E">
        <w:rPr>
          <w:rFonts w:ascii="Arial" w:hAnsi="Arial" w:cs="Arial"/>
        </w:rPr>
        <w:t>ode:</w:t>
      </w:r>
    </w:p>
    <w:p w14:paraId="3B1F6FC6" w14:textId="77777777" w:rsidR="007B6634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400FD1BA" w14:textId="77777777" w:rsidR="007A4340" w:rsidRPr="0086591E" w:rsidRDefault="007A4340" w:rsidP="007B6634">
      <w:pPr>
        <w:tabs>
          <w:tab w:val="left" w:pos="4320"/>
        </w:tabs>
        <w:spacing w:line="240" w:lineRule="auto"/>
        <w:rPr>
          <w:rFonts w:ascii="Arial" w:hAnsi="Arial" w:cs="Arial"/>
          <w:u w:val="single"/>
        </w:rPr>
      </w:pPr>
      <w:r w:rsidRPr="0086591E">
        <w:rPr>
          <w:rFonts w:ascii="Arial" w:hAnsi="Arial" w:cs="Arial"/>
        </w:rPr>
        <w:t>Landline number:</w:t>
      </w:r>
    </w:p>
    <w:p w14:paraId="39ED9B65" w14:textId="77777777" w:rsidR="007B6634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6B6F4ED3" w14:textId="77777777" w:rsidR="007A4340" w:rsidRPr="0086591E" w:rsidRDefault="007A4340" w:rsidP="007B6634">
      <w:pPr>
        <w:tabs>
          <w:tab w:val="left" w:pos="4320"/>
        </w:tabs>
        <w:spacing w:line="240" w:lineRule="auto"/>
        <w:rPr>
          <w:rFonts w:ascii="Arial" w:hAnsi="Arial" w:cs="Arial"/>
          <w:u w:val="single"/>
        </w:rPr>
      </w:pPr>
      <w:r w:rsidRPr="0086591E">
        <w:rPr>
          <w:rFonts w:ascii="Arial" w:hAnsi="Arial" w:cs="Arial"/>
        </w:rPr>
        <w:t>Mobile</w:t>
      </w:r>
      <w:r w:rsidR="00F4489A" w:rsidRPr="0086591E">
        <w:rPr>
          <w:rFonts w:ascii="Arial" w:hAnsi="Arial" w:cs="Arial"/>
        </w:rPr>
        <w:t>:</w:t>
      </w:r>
    </w:p>
    <w:p w14:paraId="282FEC64" w14:textId="77777777" w:rsidR="007B6634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518C75FE" w14:textId="77777777" w:rsidR="007B3456" w:rsidRPr="0086591E" w:rsidRDefault="007A4340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>E-mail</w:t>
      </w:r>
      <w:r w:rsidR="00F4489A" w:rsidRPr="0086591E">
        <w:rPr>
          <w:rFonts w:ascii="Arial" w:hAnsi="Arial" w:cs="Arial"/>
        </w:rPr>
        <w:t>:</w:t>
      </w:r>
    </w:p>
    <w:p w14:paraId="14977DEC" w14:textId="77777777" w:rsidR="007B6634" w:rsidRPr="0086591E" w:rsidRDefault="007B6634" w:rsidP="007B6634">
      <w:pPr>
        <w:spacing w:line="240" w:lineRule="auto"/>
        <w:rPr>
          <w:rFonts w:ascii="Arial" w:hAnsi="Arial" w:cs="Arial"/>
          <w:b/>
          <w:bCs/>
        </w:rPr>
      </w:pPr>
    </w:p>
    <w:p w14:paraId="12C688C0" w14:textId="77777777" w:rsidR="00BA10AB" w:rsidRPr="0086591E" w:rsidRDefault="00BA10AB" w:rsidP="007B6634">
      <w:pPr>
        <w:spacing w:line="240" w:lineRule="auto"/>
        <w:rPr>
          <w:rFonts w:ascii="Arial" w:hAnsi="Arial" w:cs="Arial"/>
          <w:b/>
          <w:bCs/>
        </w:rPr>
      </w:pPr>
      <w:r w:rsidRPr="0086591E">
        <w:rPr>
          <w:rFonts w:ascii="Arial" w:hAnsi="Arial" w:cs="Arial"/>
          <w:b/>
          <w:bCs/>
        </w:rPr>
        <w:t xml:space="preserve">Signature of </w:t>
      </w:r>
      <w:r w:rsidR="009D174E" w:rsidRPr="0086591E">
        <w:rPr>
          <w:rFonts w:ascii="Arial" w:hAnsi="Arial" w:cs="Arial"/>
          <w:b/>
          <w:bCs/>
        </w:rPr>
        <w:t>nominee</w:t>
      </w:r>
      <w:r w:rsidRPr="0086591E">
        <w:rPr>
          <w:rFonts w:ascii="Arial" w:hAnsi="Arial" w:cs="Arial"/>
          <w:b/>
          <w:bCs/>
        </w:rPr>
        <w:t>:</w:t>
      </w:r>
    </w:p>
    <w:p w14:paraId="6578E233" w14:textId="77777777" w:rsidR="007B6634" w:rsidRPr="0086591E" w:rsidRDefault="007B6634" w:rsidP="007B6634">
      <w:pPr>
        <w:spacing w:line="240" w:lineRule="auto"/>
        <w:rPr>
          <w:rFonts w:ascii="Arial" w:hAnsi="Arial" w:cs="Arial"/>
        </w:rPr>
      </w:pPr>
    </w:p>
    <w:p w14:paraId="698A9E0F" w14:textId="77777777" w:rsidR="007B6634" w:rsidRPr="0086591E" w:rsidRDefault="007B6634" w:rsidP="007B6634">
      <w:pPr>
        <w:spacing w:line="240" w:lineRule="auto"/>
        <w:rPr>
          <w:rFonts w:ascii="Arial" w:hAnsi="Arial" w:cs="Arial"/>
        </w:rPr>
      </w:pPr>
    </w:p>
    <w:p w14:paraId="05DE95FF" w14:textId="77777777" w:rsidR="009D174E" w:rsidRPr="0086591E" w:rsidRDefault="009D174E" w:rsidP="007B6634">
      <w:pPr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Proposed by (name of official/position </w:t>
      </w:r>
      <w:r w:rsidR="009933D0" w:rsidRPr="0086591E">
        <w:rPr>
          <w:rFonts w:ascii="Arial" w:hAnsi="Arial" w:cs="Arial"/>
        </w:rPr>
        <w:t xml:space="preserve">held in </w:t>
      </w:r>
      <w:r w:rsidR="000803BE" w:rsidRPr="0086591E">
        <w:rPr>
          <w:rFonts w:ascii="Arial" w:hAnsi="Arial" w:cs="Arial"/>
        </w:rPr>
        <w:t>Club/Association</w:t>
      </w:r>
      <w:r w:rsidRPr="0086591E">
        <w:rPr>
          <w:rFonts w:ascii="Arial" w:hAnsi="Arial" w:cs="Arial"/>
        </w:rPr>
        <w:t>)</w:t>
      </w:r>
      <w:r w:rsidR="00F42A93" w:rsidRPr="0086591E">
        <w:rPr>
          <w:rFonts w:ascii="Arial" w:hAnsi="Arial" w:cs="Arial"/>
        </w:rPr>
        <w:t>:</w:t>
      </w:r>
    </w:p>
    <w:p w14:paraId="472D045E" w14:textId="77777777" w:rsidR="007B6634" w:rsidRPr="0086591E" w:rsidRDefault="007B6634" w:rsidP="007B6634">
      <w:pPr>
        <w:spacing w:line="240" w:lineRule="auto"/>
        <w:rPr>
          <w:rFonts w:ascii="Arial" w:hAnsi="Arial" w:cs="Arial"/>
          <w:b/>
          <w:bCs/>
        </w:rPr>
      </w:pPr>
    </w:p>
    <w:p w14:paraId="250D74D9" w14:textId="77777777" w:rsidR="00E41C29" w:rsidRDefault="00E41C29" w:rsidP="007B6634">
      <w:pPr>
        <w:spacing w:line="240" w:lineRule="auto"/>
        <w:rPr>
          <w:rFonts w:ascii="Arial" w:hAnsi="Arial" w:cs="Arial"/>
          <w:b/>
          <w:bCs/>
        </w:rPr>
      </w:pPr>
    </w:p>
    <w:p w14:paraId="1048757D" w14:textId="77777777" w:rsidR="00F42A93" w:rsidRPr="0086591E" w:rsidRDefault="00F42A93" w:rsidP="007B6634">
      <w:pPr>
        <w:spacing w:line="240" w:lineRule="auto"/>
        <w:rPr>
          <w:rFonts w:ascii="Arial" w:hAnsi="Arial" w:cs="Arial"/>
          <w:b/>
          <w:bCs/>
        </w:rPr>
      </w:pPr>
      <w:r w:rsidRPr="0086591E">
        <w:rPr>
          <w:rFonts w:ascii="Arial" w:hAnsi="Arial" w:cs="Arial"/>
          <w:b/>
          <w:bCs/>
        </w:rPr>
        <w:t xml:space="preserve">Signature of proposer: </w:t>
      </w:r>
    </w:p>
    <w:p w14:paraId="46CFE8EB" w14:textId="77777777" w:rsidR="007B3456" w:rsidRPr="0086591E" w:rsidRDefault="007B3456" w:rsidP="007B6634">
      <w:pPr>
        <w:spacing w:line="240" w:lineRule="auto"/>
        <w:rPr>
          <w:rFonts w:ascii="Arial" w:hAnsi="Arial" w:cs="Arial"/>
        </w:rPr>
      </w:pPr>
    </w:p>
    <w:p w14:paraId="3127552A" w14:textId="77777777" w:rsidR="007B6634" w:rsidRPr="0086591E" w:rsidRDefault="007B6634" w:rsidP="007B6634">
      <w:pPr>
        <w:spacing w:line="240" w:lineRule="auto"/>
        <w:rPr>
          <w:rFonts w:ascii="Arial" w:hAnsi="Arial" w:cs="Arial"/>
        </w:rPr>
      </w:pPr>
    </w:p>
    <w:p w14:paraId="4CFB0546" w14:textId="77777777" w:rsidR="009933D0" w:rsidRPr="0086591E" w:rsidRDefault="00946C68" w:rsidP="007B6634">
      <w:pPr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>Seconded by</w:t>
      </w:r>
      <w:r w:rsidR="00F42A93" w:rsidRPr="0086591E">
        <w:rPr>
          <w:rFonts w:ascii="Arial" w:hAnsi="Arial" w:cs="Arial"/>
        </w:rPr>
        <w:t xml:space="preserve"> </w:t>
      </w:r>
      <w:r w:rsidR="009933D0" w:rsidRPr="0086591E">
        <w:rPr>
          <w:rFonts w:ascii="Arial" w:hAnsi="Arial" w:cs="Arial"/>
        </w:rPr>
        <w:t xml:space="preserve">(name of official/position held in </w:t>
      </w:r>
      <w:r w:rsidR="000803BE" w:rsidRPr="0086591E">
        <w:rPr>
          <w:rFonts w:ascii="Arial" w:hAnsi="Arial" w:cs="Arial"/>
        </w:rPr>
        <w:t>Club/Association</w:t>
      </w:r>
      <w:r w:rsidR="009933D0" w:rsidRPr="0086591E">
        <w:rPr>
          <w:rFonts w:ascii="Arial" w:hAnsi="Arial" w:cs="Arial"/>
        </w:rPr>
        <w:t>)</w:t>
      </w:r>
      <w:r w:rsidR="00F42A93" w:rsidRPr="0086591E">
        <w:rPr>
          <w:rFonts w:ascii="Arial" w:hAnsi="Arial" w:cs="Arial"/>
        </w:rPr>
        <w:t>:</w:t>
      </w:r>
    </w:p>
    <w:p w14:paraId="5506202D" w14:textId="77777777" w:rsidR="007B6634" w:rsidRPr="0086591E" w:rsidRDefault="007B6634" w:rsidP="007B6634">
      <w:pPr>
        <w:spacing w:line="240" w:lineRule="auto"/>
        <w:rPr>
          <w:rFonts w:ascii="Arial" w:hAnsi="Arial" w:cs="Arial"/>
          <w:b/>
          <w:bCs/>
        </w:rPr>
      </w:pPr>
    </w:p>
    <w:p w14:paraId="670D3EB4" w14:textId="77777777" w:rsidR="00E41C29" w:rsidRDefault="00E41C29" w:rsidP="007B6634">
      <w:pPr>
        <w:spacing w:line="240" w:lineRule="auto"/>
        <w:rPr>
          <w:rFonts w:ascii="Arial" w:hAnsi="Arial" w:cs="Arial"/>
          <w:b/>
          <w:bCs/>
        </w:rPr>
      </w:pPr>
    </w:p>
    <w:p w14:paraId="022B6FDD" w14:textId="77777777" w:rsidR="00F42A93" w:rsidRPr="0086591E" w:rsidRDefault="00F42A93" w:rsidP="007B6634">
      <w:pPr>
        <w:spacing w:line="240" w:lineRule="auto"/>
        <w:rPr>
          <w:rFonts w:ascii="Arial" w:hAnsi="Arial" w:cs="Arial"/>
          <w:b/>
          <w:bCs/>
        </w:rPr>
      </w:pPr>
      <w:r w:rsidRPr="0086591E">
        <w:rPr>
          <w:rFonts w:ascii="Arial" w:hAnsi="Arial" w:cs="Arial"/>
          <w:b/>
          <w:bCs/>
        </w:rPr>
        <w:t>Signature of secon</w:t>
      </w:r>
      <w:r w:rsidR="00881F0B" w:rsidRPr="0086591E">
        <w:rPr>
          <w:rFonts w:ascii="Arial" w:hAnsi="Arial" w:cs="Arial"/>
          <w:b/>
          <w:bCs/>
        </w:rPr>
        <w:t xml:space="preserve">der: </w:t>
      </w:r>
    </w:p>
    <w:p w14:paraId="576F170C" w14:textId="77777777" w:rsidR="00A01664" w:rsidRPr="0086591E" w:rsidRDefault="00A01664" w:rsidP="007B6634">
      <w:pPr>
        <w:tabs>
          <w:tab w:val="left" w:pos="4320"/>
        </w:tabs>
        <w:spacing w:line="240" w:lineRule="auto"/>
        <w:rPr>
          <w:rFonts w:ascii="Arial" w:hAnsi="Arial" w:cs="Arial"/>
          <w:u w:val="single"/>
        </w:rPr>
      </w:pPr>
    </w:p>
    <w:p w14:paraId="5BD4162E" w14:textId="77777777" w:rsidR="00A01664" w:rsidRPr="0086591E" w:rsidRDefault="00A01664" w:rsidP="007B6634">
      <w:pPr>
        <w:tabs>
          <w:tab w:val="left" w:pos="4320"/>
        </w:tabs>
        <w:spacing w:line="240" w:lineRule="auto"/>
        <w:rPr>
          <w:rFonts w:ascii="Arial" w:hAnsi="Arial" w:cs="Arial"/>
          <w:u w:val="single"/>
        </w:rPr>
      </w:pPr>
    </w:p>
    <w:p w14:paraId="7D32CECD" w14:textId="77777777" w:rsidR="007B6634" w:rsidRPr="0086591E" w:rsidRDefault="00F54998" w:rsidP="00640331">
      <w:pPr>
        <w:tabs>
          <w:tab w:val="left" w:pos="8255"/>
        </w:tabs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lastRenderedPageBreak/>
        <w:t xml:space="preserve">Please list </w:t>
      </w:r>
      <w:r w:rsidR="00CD5FD1" w:rsidRPr="0086591E">
        <w:rPr>
          <w:rFonts w:ascii="Arial" w:hAnsi="Arial" w:cs="Arial"/>
        </w:rPr>
        <w:t>all</w:t>
      </w:r>
      <w:r w:rsidR="00946C68" w:rsidRPr="0086591E">
        <w:rPr>
          <w:rFonts w:ascii="Arial" w:hAnsi="Arial" w:cs="Arial"/>
        </w:rPr>
        <w:t xml:space="preserve"> compan</w:t>
      </w:r>
      <w:r w:rsidR="00CD5FD1" w:rsidRPr="0086591E">
        <w:rPr>
          <w:rFonts w:ascii="Arial" w:hAnsi="Arial" w:cs="Arial"/>
        </w:rPr>
        <w:t>ies</w:t>
      </w:r>
      <w:r w:rsidR="00946C68" w:rsidRPr="0086591E">
        <w:rPr>
          <w:rFonts w:ascii="Arial" w:hAnsi="Arial" w:cs="Arial"/>
        </w:rPr>
        <w:t xml:space="preserve"> that </w:t>
      </w:r>
      <w:r w:rsidR="00327E12" w:rsidRPr="0086591E">
        <w:rPr>
          <w:rFonts w:ascii="Arial" w:hAnsi="Arial" w:cs="Arial"/>
        </w:rPr>
        <w:t xml:space="preserve">the </w:t>
      </w:r>
      <w:r w:rsidR="00CD5FD1" w:rsidRPr="0086591E">
        <w:rPr>
          <w:rFonts w:ascii="Arial" w:hAnsi="Arial" w:cs="Arial"/>
        </w:rPr>
        <w:t>nominee</w:t>
      </w:r>
      <w:r w:rsidR="00946C68" w:rsidRPr="0086591E">
        <w:rPr>
          <w:rFonts w:ascii="Arial" w:hAnsi="Arial" w:cs="Arial"/>
        </w:rPr>
        <w:t xml:space="preserve"> has been a director </w:t>
      </w:r>
      <w:r w:rsidR="00327E12" w:rsidRPr="0086591E">
        <w:rPr>
          <w:rFonts w:ascii="Arial" w:hAnsi="Arial" w:cs="Arial"/>
        </w:rPr>
        <w:t xml:space="preserve">of </w:t>
      </w:r>
      <w:r w:rsidR="00946C68" w:rsidRPr="0086591E">
        <w:rPr>
          <w:rFonts w:ascii="Arial" w:hAnsi="Arial" w:cs="Arial"/>
        </w:rPr>
        <w:t xml:space="preserve">in </w:t>
      </w:r>
      <w:r w:rsidR="00327E12" w:rsidRPr="0086591E">
        <w:rPr>
          <w:rFonts w:ascii="Arial" w:hAnsi="Arial" w:cs="Arial"/>
        </w:rPr>
        <w:t xml:space="preserve">the </w:t>
      </w:r>
      <w:r w:rsidR="00946C68" w:rsidRPr="0086591E">
        <w:rPr>
          <w:rFonts w:ascii="Arial" w:hAnsi="Arial" w:cs="Arial"/>
        </w:rPr>
        <w:t>past 5 years</w:t>
      </w:r>
      <w:r w:rsidR="00CD5FD1" w:rsidRPr="0086591E">
        <w:rPr>
          <w:rFonts w:ascii="Arial" w:hAnsi="Arial" w:cs="Arial"/>
        </w:rPr>
        <w:t xml:space="preserve">, if applicable. </w:t>
      </w:r>
      <w:r w:rsidR="00946C68" w:rsidRPr="0086591E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CD5FD1" w:rsidRPr="0086591E" w14:paraId="079D4784" w14:textId="77777777" w:rsidTr="00195962">
        <w:trPr>
          <w:trHeight w:val="379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21348BFB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86591E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7EAD93F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86591E">
              <w:rPr>
                <w:rFonts w:ascii="Arial" w:hAnsi="Arial" w:cs="Arial"/>
                <w:b/>
                <w:bCs/>
              </w:rPr>
              <w:t>Company Registration N</w:t>
            </w:r>
            <w:r w:rsidR="007B6634" w:rsidRPr="0086591E">
              <w:rPr>
                <w:rFonts w:ascii="Arial" w:hAnsi="Arial" w:cs="Arial"/>
                <w:b/>
                <w:bCs/>
              </w:rPr>
              <w:t>umber</w:t>
            </w:r>
          </w:p>
        </w:tc>
      </w:tr>
      <w:tr w:rsidR="00CD5FD1" w:rsidRPr="0086591E" w14:paraId="19D664E5" w14:textId="77777777" w:rsidTr="00195962">
        <w:trPr>
          <w:trHeight w:val="345"/>
        </w:trPr>
        <w:tc>
          <w:tcPr>
            <w:tcW w:w="5227" w:type="dxa"/>
          </w:tcPr>
          <w:p w14:paraId="37CD4FB9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  <w:p w14:paraId="5A782B98" w14:textId="77777777" w:rsidR="007B6634" w:rsidRPr="0086591E" w:rsidRDefault="007B6634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4F2D59AF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CD5FD1" w:rsidRPr="0086591E" w14:paraId="771AA8E4" w14:textId="77777777" w:rsidTr="00195962">
        <w:tc>
          <w:tcPr>
            <w:tcW w:w="5227" w:type="dxa"/>
          </w:tcPr>
          <w:p w14:paraId="50E96242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  <w:p w14:paraId="246B593E" w14:textId="77777777" w:rsidR="007B6634" w:rsidRPr="0086591E" w:rsidRDefault="007B6634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454B5C24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CD5FD1" w:rsidRPr="0086591E" w14:paraId="2E0E187C" w14:textId="77777777" w:rsidTr="00195962">
        <w:tc>
          <w:tcPr>
            <w:tcW w:w="5227" w:type="dxa"/>
          </w:tcPr>
          <w:p w14:paraId="54CE2E89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  <w:p w14:paraId="04DC136B" w14:textId="77777777" w:rsidR="007B6634" w:rsidRPr="0086591E" w:rsidRDefault="007B6634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09E19497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CD5FD1" w:rsidRPr="0086591E" w14:paraId="2004EDB4" w14:textId="77777777" w:rsidTr="00195962">
        <w:tc>
          <w:tcPr>
            <w:tcW w:w="5227" w:type="dxa"/>
          </w:tcPr>
          <w:p w14:paraId="6DCE064A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  <w:p w14:paraId="13D43C65" w14:textId="77777777" w:rsidR="007B6634" w:rsidRPr="0086591E" w:rsidRDefault="007B6634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501DBDBD" w14:textId="77777777" w:rsidR="00CD5FD1" w:rsidRPr="0086591E" w:rsidRDefault="00CD5FD1" w:rsidP="00195962">
            <w:pPr>
              <w:tabs>
                <w:tab w:val="left" w:pos="4320"/>
              </w:tabs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81FD766" w14:textId="77777777" w:rsidR="007B6634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7897490E" w14:textId="77777777" w:rsidR="00F341C8" w:rsidRPr="0086591E" w:rsidRDefault="00CD5FD1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Please </w:t>
      </w:r>
      <w:r w:rsidR="00416B72" w:rsidRPr="0086591E">
        <w:rPr>
          <w:rFonts w:ascii="Arial" w:hAnsi="Arial" w:cs="Arial"/>
        </w:rPr>
        <w:t>list</w:t>
      </w:r>
      <w:r w:rsidR="00B7501E" w:rsidRPr="0086591E">
        <w:rPr>
          <w:rFonts w:ascii="Arial" w:hAnsi="Arial" w:cs="Arial"/>
        </w:rPr>
        <w:t xml:space="preserve"> </w:t>
      </w:r>
      <w:r w:rsidR="00416B72" w:rsidRPr="0086591E">
        <w:rPr>
          <w:rFonts w:ascii="Arial" w:hAnsi="Arial" w:cs="Arial"/>
        </w:rPr>
        <w:t xml:space="preserve">all </w:t>
      </w:r>
      <w:r w:rsidR="00B7501E" w:rsidRPr="0086591E">
        <w:rPr>
          <w:rFonts w:ascii="Arial" w:hAnsi="Arial" w:cs="Arial"/>
        </w:rPr>
        <w:t xml:space="preserve">relevant experiences/skills/education/training </w:t>
      </w:r>
      <w:r w:rsidR="00416B72" w:rsidRPr="0086591E">
        <w:rPr>
          <w:rFonts w:ascii="Arial" w:hAnsi="Arial" w:cs="Arial"/>
        </w:rPr>
        <w:t xml:space="preserve">for the role as a director with Scottish Cycling </w:t>
      </w:r>
      <w:r w:rsidR="00946C68" w:rsidRPr="0086591E">
        <w:rPr>
          <w:rFonts w:ascii="Arial" w:hAnsi="Arial" w:cs="Arial"/>
        </w:rPr>
        <w:t>(</w:t>
      </w:r>
      <w:r w:rsidR="00416B72" w:rsidRPr="0086591E">
        <w:rPr>
          <w:rFonts w:ascii="Arial" w:hAnsi="Arial" w:cs="Arial"/>
        </w:rPr>
        <w:t xml:space="preserve">e.g. </w:t>
      </w:r>
      <w:r w:rsidR="00946C68" w:rsidRPr="0086591E">
        <w:rPr>
          <w:rFonts w:ascii="Arial" w:hAnsi="Arial" w:cs="Arial"/>
        </w:rPr>
        <w:t xml:space="preserve">what would </w:t>
      </w:r>
      <w:r w:rsidR="00416B72" w:rsidRPr="0086591E">
        <w:rPr>
          <w:rFonts w:ascii="Arial" w:hAnsi="Arial" w:cs="Arial"/>
        </w:rPr>
        <w:t>the nominee</w:t>
      </w:r>
      <w:r w:rsidR="00946C68" w:rsidRPr="0086591E">
        <w:rPr>
          <w:rFonts w:ascii="Arial" w:hAnsi="Arial" w:cs="Arial"/>
        </w:rPr>
        <w:t xml:space="preserve"> bring to the </w:t>
      </w:r>
      <w:r w:rsidR="007D2F95" w:rsidRPr="0086591E">
        <w:rPr>
          <w:rFonts w:ascii="Arial" w:hAnsi="Arial" w:cs="Arial"/>
        </w:rPr>
        <w:t>B</w:t>
      </w:r>
      <w:r w:rsidR="00946C68" w:rsidRPr="0086591E">
        <w:rPr>
          <w:rFonts w:ascii="Arial" w:hAnsi="Arial" w:cs="Arial"/>
        </w:rPr>
        <w:t>oard, reasons for wishing to volunteer</w:t>
      </w:r>
      <w:r w:rsidR="00B7501E" w:rsidRPr="0086591E">
        <w:rPr>
          <w:rFonts w:ascii="Arial" w:hAnsi="Arial" w:cs="Arial"/>
        </w:rPr>
        <w:t xml:space="preserve"> etc</w:t>
      </w:r>
      <w:r w:rsidR="00F341C8" w:rsidRPr="0086591E">
        <w:rPr>
          <w:rFonts w:ascii="Arial" w:hAnsi="Arial" w:cs="Arial"/>
        </w:rPr>
        <w:t>.</w:t>
      </w:r>
      <w:r w:rsidR="00946C68" w:rsidRPr="0086591E">
        <w:rPr>
          <w:rFonts w:ascii="Arial" w:hAnsi="Arial" w:cs="Arial"/>
        </w:rPr>
        <w:t>)</w:t>
      </w:r>
      <w:r w:rsidR="007B6634" w:rsidRPr="0086591E">
        <w:rPr>
          <w:rFonts w:ascii="Arial" w:hAnsi="Arial" w:cs="Arial"/>
        </w:rPr>
        <w:t xml:space="preserve"> </w:t>
      </w:r>
    </w:p>
    <w:p w14:paraId="5EDA9898" w14:textId="77777777" w:rsidR="00946C68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  <w:b/>
          <w:bCs/>
          <w:u w:val="single"/>
        </w:rPr>
      </w:pPr>
      <w:r w:rsidRPr="0086591E">
        <w:rPr>
          <w:rFonts w:ascii="Arial" w:hAnsi="Arial" w:cs="Arial"/>
          <w:b/>
          <w:bCs/>
        </w:rPr>
        <w:t xml:space="preserve">300 words maximum. </w:t>
      </w:r>
    </w:p>
    <w:p w14:paraId="031CD876" w14:textId="77777777" w:rsidR="007D2F95" w:rsidRPr="0086591E" w:rsidRDefault="007D2F95" w:rsidP="007B6634">
      <w:pPr>
        <w:tabs>
          <w:tab w:val="left" w:pos="4320"/>
        </w:tabs>
        <w:spacing w:line="240" w:lineRule="auto"/>
        <w:ind w:left="840"/>
        <w:rPr>
          <w:rFonts w:ascii="Arial" w:hAnsi="Arial" w:cs="Arial"/>
          <w:u w:val="single"/>
        </w:rPr>
      </w:pPr>
    </w:p>
    <w:p w14:paraId="04A8E729" w14:textId="77777777" w:rsidR="00416B72" w:rsidRPr="0086591E" w:rsidRDefault="00416B72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5EB8BD87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704BC643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2601EE47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331EF009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44EB65BB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15AA9652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4C558408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07B7023F" w14:textId="77777777" w:rsidR="005F4553" w:rsidRPr="0086591E" w:rsidRDefault="005F4553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12DDEE7A" w14:textId="77777777" w:rsidR="00416B72" w:rsidRDefault="00416B72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67126BA6" w14:textId="77777777" w:rsidR="00E41C29" w:rsidRPr="0086591E" w:rsidRDefault="00E41C29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</w:p>
    <w:p w14:paraId="48B8BB63" w14:textId="77777777" w:rsidR="00F341C8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Please </w:t>
      </w:r>
      <w:r w:rsidR="00F341C8" w:rsidRPr="0086591E">
        <w:rPr>
          <w:rFonts w:ascii="Arial" w:hAnsi="Arial" w:cs="Arial"/>
        </w:rPr>
        <w:t>provide a</w:t>
      </w:r>
      <w:r w:rsidR="00920E08" w:rsidRPr="0086591E">
        <w:rPr>
          <w:rFonts w:ascii="Arial" w:hAnsi="Arial" w:cs="Arial"/>
        </w:rPr>
        <w:t xml:space="preserve"> </w:t>
      </w:r>
      <w:r w:rsidR="003043B2" w:rsidRPr="0086591E">
        <w:rPr>
          <w:rFonts w:ascii="Arial" w:hAnsi="Arial" w:cs="Arial"/>
        </w:rPr>
        <w:t>policy statement</w:t>
      </w:r>
      <w:r w:rsidR="00F341C8" w:rsidRPr="0086591E">
        <w:rPr>
          <w:rFonts w:ascii="Arial" w:hAnsi="Arial" w:cs="Arial"/>
        </w:rPr>
        <w:t xml:space="preserve"> for the nominee</w:t>
      </w:r>
      <w:r w:rsidR="003043B2" w:rsidRPr="0086591E">
        <w:rPr>
          <w:rFonts w:ascii="Arial" w:hAnsi="Arial" w:cs="Arial"/>
        </w:rPr>
        <w:t xml:space="preserve"> </w:t>
      </w:r>
      <w:r w:rsidR="00B7501E" w:rsidRPr="0086591E">
        <w:rPr>
          <w:rFonts w:ascii="Arial" w:hAnsi="Arial" w:cs="Arial"/>
        </w:rPr>
        <w:t xml:space="preserve">(i.e. what would </w:t>
      </w:r>
      <w:r w:rsidR="00F341C8" w:rsidRPr="0086591E">
        <w:rPr>
          <w:rFonts w:ascii="Arial" w:hAnsi="Arial" w:cs="Arial"/>
        </w:rPr>
        <w:t xml:space="preserve">the nominee </w:t>
      </w:r>
      <w:r w:rsidR="00B7501E" w:rsidRPr="0086591E">
        <w:rPr>
          <w:rFonts w:ascii="Arial" w:hAnsi="Arial" w:cs="Arial"/>
        </w:rPr>
        <w:t xml:space="preserve">hope to achieve in </w:t>
      </w:r>
      <w:r w:rsidR="00F341C8" w:rsidRPr="0086591E">
        <w:rPr>
          <w:rFonts w:ascii="Arial" w:hAnsi="Arial" w:cs="Arial"/>
        </w:rPr>
        <w:t>their</w:t>
      </w:r>
      <w:r w:rsidR="00B7501E" w:rsidRPr="0086591E">
        <w:rPr>
          <w:rFonts w:ascii="Arial" w:hAnsi="Arial" w:cs="Arial"/>
        </w:rPr>
        <w:t xml:space="preserve"> time as a Director)</w:t>
      </w:r>
      <w:r w:rsidR="00F341C8" w:rsidRPr="0086591E">
        <w:rPr>
          <w:rFonts w:ascii="Arial" w:hAnsi="Arial" w:cs="Arial"/>
        </w:rPr>
        <w:t>.</w:t>
      </w:r>
    </w:p>
    <w:p w14:paraId="71F99702" w14:textId="77777777" w:rsidR="00BA10AB" w:rsidRPr="0086591E" w:rsidRDefault="007B6634" w:rsidP="007B6634">
      <w:pPr>
        <w:tabs>
          <w:tab w:val="left" w:pos="4320"/>
        </w:tabs>
        <w:spacing w:line="240" w:lineRule="auto"/>
        <w:rPr>
          <w:rFonts w:ascii="Arial" w:hAnsi="Arial" w:cs="Arial"/>
        </w:rPr>
      </w:pPr>
      <w:r w:rsidRPr="0086591E">
        <w:rPr>
          <w:rFonts w:ascii="Arial" w:hAnsi="Arial" w:cs="Arial"/>
          <w:b/>
          <w:bCs/>
        </w:rPr>
        <w:t>300 words maximum.</w:t>
      </w:r>
      <w:r w:rsidRPr="0086591E">
        <w:rPr>
          <w:rFonts w:ascii="Arial" w:hAnsi="Arial" w:cs="Arial"/>
        </w:rPr>
        <w:t xml:space="preserve"> </w:t>
      </w:r>
    </w:p>
    <w:p w14:paraId="0F2323F6" w14:textId="77777777" w:rsidR="007D2F95" w:rsidRPr="0086591E" w:rsidRDefault="007D2F95" w:rsidP="007B6634">
      <w:pPr>
        <w:pStyle w:val="ListParagraph"/>
        <w:spacing w:line="240" w:lineRule="auto"/>
        <w:rPr>
          <w:rFonts w:ascii="Arial" w:hAnsi="Arial" w:cs="Arial"/>
        </w:rPr>
      </w:pPr>
    </w:p>
    <w:p w14:paraId="52274E23" w14:textId="77777777" w:rsidR="00F341C8" w:rsidRPr="0086591E" w:rsidRDefault="00F341C8" w:rsidP="007B6634">
      <w:pPr>
        <w:pStyle w:val="ListParagraph"/>
        <w:tabs>
          <w:tab w:val="left" w:pos="4320"/>
        </w:tabs>
        <w:spacing w:line="240" w:lineRule="auto"/>
        <w:ind w:left="840"/>
        <w:rPr>
          <w:rFonts w:ascii="Arial" w:hAnsi="Arial" w:cs="Arial"/>
        </w:rPr>
      </w:pPr>
    </w:p>
    <w:p w14:paraId="48ED7047" w14:textId="77777777" w:rsidR="00F341C8" w:rsidRPr="0086591E" w:rsidRDefault="00F341C8" w:rsidP="007B6634">
      <w:pPr>
        <w:pStyle w:val="ListParagraph"/>
        <w:tabs>
          <w:tab w:val="left" w:pos="4320"/>
        </w:tabs>
        <w:spacing w:line="240" w:lineRule="auto"/>
        <w:ind w:left="840"/>
        <w:rPr>
          <w:rFonts w:ascii="Arial" w:hAnsi="Arial" w:cs="Arial"/>
        </w:rPr>
      </w:pPr>
    </w:p>
    <w:p w14:paraId="57F92C48" w14:textId="77777777" w:rsidR="00F341C8" w:rsidRPr="0086591E" w:rsidRDefault="00F341C8" w:rsidP="007B6634">
      <w:pPr>
        <w:pStyle w:val="ListParagraph"/>
        <w:tabs>
          <w:tab w:val="left" w:pos="4320"/>
        </w:tabs>
        <w:spacing w:line="240" w:lineRule="auto"/>
        <w:ind w:left="840"/>
        <w:rPr>
          <w:rFonts w:ascii="Arial" w:hAnsi="Arial" w:cs="Arial"/>
        </w:rPr>
      </w:pPr>
    </w:p>
    <w:p w14:paraId="0D24B3DB" w14:textId="77777777" w:rsidR="005F4553" w:rsidRPr="0086591E" w:rsidRDefault="005F4553" w:rsidP="007B6634">
      <w:pPr>
        <w:pStyle w:val="ListParagraph"/>
        <w:tabs>
          <w:tab w:val="left" w:pos="4320"/>
        </w:tabs>
        <w:spacing w:line="240" w:lineRule="auto"/>
        <w:ind w:left="840"/>
        <w:rPr>
          <w:rFonts w:ascii="Arial" w:hAnsi="Arial" w:cs="Arial"/>
        </w:rPr>
      </w:pPr>
    </w:p>
    <w:p w14:paraId="54148909" w14:textId="77777777" w:rsidR="00F341C8" w:rsidRPr="0086591E" w:rsidRDefault="00F341C8" w:rsidP="007B6634">
      <w:pPr>
        <w:pStyle w:val="ListParagraph"/>
        <w:tabs>
          <w:tab w:val="left" w:pos="4320"/>
        </w:tabs>
        <w:spacing w:line="240" w:lineRule="auto"/>
        <w:ind w:left="840"/>
        <w:rPr>
          <w:rFonts w:ascii="Arial" w:hAnsi="Arial" w:cs="Arial"/>
        </w:rPr>
      </w:pPr>
    </w:p>
    <w:p w14:paraId="32DA0C1E" w14:textId="77777777" w:rsidR="001B6AAF" w:rsidRPr="0086591E" w:rsidRDefault="001B6AAF" w:rsidP="00F341C8">
      <w:pPr>
        <w:tabs>
          <w:tab w:val="left" w:pos="4320"/>
        </w:tabs>
        <w:spacing w:line="240" w:lineRule="auto"/>
        <w:rPr>
          <w:rFonts w:ascii="Arial" w:hAnsi="Arial" w:cs="Arial"/>
          <w:b/>
          <w:bCs/>
          <w:u w:val="single"/>
        </w:rPr>
      </w:pPr>
    </w:p>
    <w:p w14:paraId="720F9950" w14:textId="77777777" w:rsidR="00E41C29" w:rsidRDefault="00E41C29" w:rsidP="005F4553">
      <w:pPr>
        <w:tabs>
          <w:tab w:val="left" w:pos="4320"/>
        </w:tabs>
        <w:spacing w:before="120" w:line="240" w:lineRule="auto"/>
        <w:rPr>
          <w:rFonts w:ascii="Arial" w:hAnsi="Arial" w:cs="Arial"/>
          <w:b/>
          <w:bCs/>
          <w:i/>
          <w:iCs/>
          <w:u w:val="single"/>
        </w:rPr>
      </w:pPr>
    </w:p>
    <w:p w14:paraId="5B7977AA" w14:textId="77777777" w:rsidR="00E41C29" w:rsidRDefault="00E41C29" w:rsidP="005F4553">
      <w:pPr>
        <w:tabs>
          <w:tab w:val="left" w:pos="4320"/>
        </w:tabs>
        <w:spacing w:before="120" w:line="240" w:lineRule="auto"/>
        <w:rPr>
          <w:rFonts w:ascii="Arial" w:hAnsi="Arial" w:cs="Arial"/>
          <w:b/>
          <w:bCs/>
          <w:i/>
          <w:iCs/>
          <w:u w:val="single"/>
        </w:rPr>
      </w:pPr>
    </w:p>
    <w:p w14:paraId="5DF09A49" w14:textId="77777777" w:rsidR="00E41C29" w:rsidRDefault="00E41C29" w:rsidP="005F4553">
      <w:pPr>
        <w:tabs>
          <w:tab w:val="left" w:pos="4320"/>
        </w:tabs>
        <w:spacing w:before="120" w:line="240" w:lineRule="auto"/>
        <w:rPr>
          <w:rFonts w:ascii="Arial" w:hAnsi="Arial" w:cs="Arial"/>
          <w:b/>
          <w:bCs/>
          <w:i/>
          <w:iCs/>
          <w:u w:val="single"/>
        </w:rPr>
      </w:pPr>
    </w:p>
    <w:p w14:paraId="725BC114" w14:textId="77777777" w:rsidR="00F341C8" w:rsidRPr="0086591E" w:rsidRDefault="00946C68" w:rsidP="005F4553">
      <w:pPr>
        <w:tabs>
          <w:tab w:val="left" w:pos="4320"/>
        </w:tabs>
        <w:spacing w:before="120" w:line="240" w:lineRule="auto"/>
        <w:rPr>
          <w:rFonts w:ascii="Arial" w:hAnsi="Arial" w:cs="Arial"/>
          <w:b/>
          <w:bCs/>
          <w:i/>
          <w:iCs/>
          <w:u w:val="single"/>
        </w:rPr>
      </w:pPr>
      <w:r w:rsidRPr="0086591E">
        <w:rPr>
          <w:rFonts w:ascii="Arial" w:hAnsi="Arial" w:cs="Arial"/>
          <w:b/>
          <w:bCs/>
          <w:i/>
          <w:iCs/>
          <w:u w:val="single"/>
        </w:rPr>
        <w:t>Important Information</w:t>
      </w:r>
    </w:p>
    <w:p w14:paraId="450AFEF2" w14:textId="77777777" w:rsidR="00F341C8" w:rsidRPr="0086591E" w:rsidRDefault="007A2CF4" w:rsidP="005F4553">
      <w:pPr>
        <w:tabs>
          <w:tab w:val="left" w:pos="8640"/>
        </w:tabs>
        <w:spacing w:before="120"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Scottish Cycling is committed to recruiting Directors solely on the basis of their ability to </w:t>
      </w:r>
      <w:r w:rsidR="00266BC4" w:rsidRPr="0086591E">
        <w:rPr>
          <w:rFonts w:ascii="Arial" w:hAnsi="Arial" w:cs="Arial"/>
        </w:rPr>
        <w:t xml:space="preserve">undertake the role </w:t>
      </w:r>
      <w:r w:rsidRPr="0086591E">
        <w:rPr>
          <w:rFonts w:ascii="Arial" w:hAnsi="Arial" w:cs="Arial"/>
        </w:rPr>
        <w:t xml:space="preserve">for which they are being recruited and welcome applications from all sections of the community. </w:t>
      </w:r>
    </w:p>
    <w:p w14:paraId="51E36C4B" w14:textId="77777777" w:rsidR="004E7B01" w:rsidRPr="0086591E" w:rsidRDefault="00946C68" w:rsidP="005F4553">
      <w:pPr>
        <w:tabs>
          <w:tab w:val="left" w:pos="8640"/>
        </w:tabs>
        <w:spacing w:before="120"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Successful candidates will be required to declare any potential conflicts of interest in the form of a </w:t>
      </w:r>
      <w:r w:rsidR="00E41C29" w:rsidRPr="0086591E">
        <w:rPr>
          <w:rFonts w:ascii="Arial" w:hAnsi="Arial" w:cs="Arial"/>
        </w:rPr>
        <w:t>Conflict-of-Interest</w:t>
      </w:r>
      <w:r w:rsidRPr="0086591E">
        <w:rPr>
          <w:rFonts w:ascii="Arial" w:hAnsi="Arial" w:cs="Arial"/>
        </w:rPr>
        <w:t xml:space="preserve"> form.</w:t>
      </w:r>
    </w:p>
    <w:p w14:paraId="1CBE660B" w14:textId="77777777" w:rsidR="004E7B01" w:rsidRPr="0086591E" w:rsidRDefault="004E7B01" w:rsidP="005F4553">
      <w:pPr>
        <w:tabs>
          <w:tab w:val="left" w:pos="8640"/>
        </w:tabs>
        <w:spacing w:before="120" w:line="240" w:lineRule="auto"/>
        <w:rPr>
          <w:rFonts w:ascii="Arial" w:hAnsi="Arial" w:cs="Arial"/>
        </w:rPr>
      </w:pPr>
      <w:r w:rsidRPr="0086591E">
        <w:rPr>
          <w:rFonts w:ascii="Arial" w:hAnsi="Arial" w:cs="Arial"/>
        </w:rPr>
        <w:t xml:space="preserve">All submitted data will be processed in accordance with Scottish Cycling’s </w:t>
      </w:r>
      <w:r w:rsidR="001B6AAF" w:rsidRPr="0086591E">
        <w:rPr>
          <w:rFonts w:ascii="Arial" w:hAnsi="Arial" w:cs="Arial"/>
        </w:rPr>
        <w:t>Data Protection Policy</w:t>
      </w:r>
    </w:p>
    <w:sectPr w:rsidR="004E7B01" w:rsidRPr="0086591E" w:rsidSect="004E7B01">
      <w:footerReference w:type="default" r:id="rId14"/>
      <w:footnotePr>
        <w:pos w:val="beneathText"/>
      </w:footnotePr>
      <w:pgSz w:w="11905" w:h="16837"/>
      <w:pgMar w:top="709" w:right="720" w:bottom="1560" w:left="72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FAE2" w14:textId="77777777" w:rsidR="00A14BBC" w:rsidRDefault="00A14BBC">
      <w:r>
        <w:separator/>
      </w:r>
    </w:p>
  </w:endnote>
  <w:endnote w:type="continuationSeparator" w:id="0">
    <w:p w14:paraId="0DDBE709" w14:textId="77777777" w:rsidR="00A14BBC" w:rsidRDefault="00A1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">
    <w:altName w:val="Poor Richard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0514" w14:textId="46DC2E35" w:rsidR="004E7B01" w:rsidRPr="001B6AAF" w:rsidRDefault="004808C4" w:rsidP="004E7B01">
    <w:pPr>
      <w:spacing w:line="240" w:lineRule="auto"/>
      <w:jc w:val="center"/>
      <w:rPr>
        <w:rFonts w:ascii="Calibri" w:hAnsi="Calibri" w:cs="Calibri"/>
        <w:sz w:val="22"/>
        <w:szCs w:val="22"/>
        <w:lang w:val="en-US"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095448" wp14:editId="6F4BB7EF">
          <wp:simplePos x="0" y="0"/>
          <wp:positionH relativeFrom="margin">
            <wp:posOffset>2437765</wp:posOffset>
          </wp:positionH>
          <wp:positionV relativeFrom="paragraph">
            <wp:posOffset>-145415</wp:posOffset>
          </wp:positionV>
          <wp:extent cx="1952625" cy="1381125"/>
          <wp:effectExtent l="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B01" w:rsidRPr="001B6AAF">
      <w:rPr>
        <w:rFonts w:ascii="Calibri" w:hAnsi="Calibri" w:cs="Calibri"/>
        <w:sz w:val="22"/>
        <w:szCs w:val="22"/>
        <w:lang w:val="en-US" w:eastAsia="en-US"/>
      </w:rPr>
      <w:t>Scottish Cycling is the trading name of the Scottish Cyclists’ Union (a company limited by guarantee)</w:t>
    </w:r>
  </w:p>
  <w:p w14:paraId="17DA9EA5" w14:textId="77777777" w:rsidR="004E7B01" w:rsidRPr="001B6AAF" w:rsidRDefault="004E7B01" w:rsidP="004E7B01">
    <w:pPr>
      <w:suppressAutoHyphens w:val="0"/>
      <w:spacing w:line="240" w:lineRule="auto"/>
      <w:jc w:val="center"/>
      <w:rPr>
        <w:rFonts w:ascii="Calibri" w:hAnsi="Calibri" w:cs="Calibri"/>
        <w:sz w:val="22"/>
        <w:szCs w:val="22"/>
        <w:lang w:val="en-US" w:eastAsia="en-US"/>
      </w:rPr>
    </w:pPr>
    <w:r w:rsidRPr="001B6AAF">
      <w:rPr>
        <w:rFonts w:ascii="Calibri" w:hAnsi="Calibri" w:cs="Calibri"/>
        <w:sz w:val="22"/>
        <w:szCs w:val="22"/>
        <w:lang w:val="en-US" w:eastAsia="en-US"/>
      </w:rPr>
      <w:t>Registered in Scotland No. SC261263</w:t>
    </w:r>
  </w:p>
  <w:p w14:paraId="3904D345" w14:textId="77777777" w:rsidR="00250FCF" w:rsidRDefault="00250FCF" w:rsidP="004E7B01">
    <w:pPr>
      <w:pStyle w:val="Footer"/>
      <w:tabs>
        <w:tab w:val="clear" w:pos="4153"/>
        <w:tab w:val="clear" w:pos="8306"/>
        <w:tab w:val="right" w:pos="10465"/>
      </w:tabs>
    </w:pPr>
    <w:r>
      <w:rPr>
        <w:sz w:val="12"/>
      </w:rPr>
      <w:tab/>
      <w:t xml:space="preserve">Page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 w:rsidR="00A01EBC">
      <w:rPr>
        <w:noProof/>
        <w:sz w:val="12"/>
      </w:rPr>
      <w:t>2</w:t>
    </w:r>
    <w:r>
      <w:rPr>
        <w:sz w:val="12"/>
      </w:rPr>
      <w:fldChar w:fldCharType="end"/>
    </w:r>
    <w:r>
      <w:rPr>
        <w:sz w:val="12"/>
      </w:rPr>
      <w:t xml:space="preserve"> of </w:t>
    </w:r>
    <w:r>
      <w:rPr>
        <w:sz w:val="12"/>
      </w:rPr>
      <w:fldChar w:fldCharType="begin"/>
    </w:r>
    <w:r>
      <w:rPr>
        <w:sz w:val="12"/>
      </w:rPr>
      <w:instrText xml:space="preserve"> NUMPAGES \*Arabic </w:instrText>
    </w:r>
    <w:r>
      <w:rPr>
        <w:sz w:val="12"/>
      </w:rPr>
      <w:fldChar w:fldCharType="separate"/>
    </w:r>
    <w:r w:rsidR="00A01EBC">
      <w:rPr>
        <w:noProof/>
        <w:sz w:val="12"/>
      </w:rPr>
      <w:t>2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3002" w14:textId="77777777" w:rsidR="00A14BBC" w:rsidRDefault="00A14BBC">
      <w:r>
        <w:separator/>
      </w:r>
    </w:p>
  </w:footnote>
  <w:footnote w:type="continuationSeparator" w:id="0">
    <w:p w14:paraId="2D0BDAA5" w14:textId="77777777" w:rsidR="00A14BBC" w:rsidRDefault="00A1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3EE9CE"/>
    <w:name w:val="WW8Num2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8F7A31"/>
    <w:multiLevelType w:val="multilevel"/>
    <w:tmpl w:val="1F44E0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ouvenir" w:eastAsia="Times New Roman" w:hAnsi="Souvenir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97AF0"/>
    <w:multiLevelType w:val="hybridMultilevel"/>
    <w:tmpl w:val="1CC4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21816">
    <w:abstractNumId w:val="0"/>
  </w:num>
  <w:num w:numId="2" w16cid:durableId="747573865">
    <w:abstractNumId w:val="1"/>
  </w:num>
  <w:num w:numId="3" w16cid:durableId="2021618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8"/>
    <w:rsid w:val="000061D6"/>
    <w:rsid w:val="00023262"/>
    <w:rsid w:val="00045EEF"/>
    <w:rsid w:val="00073D08"/>
    <w:rsid w:val="000803BE"/>
    <w:rsid w:val="000E0331"/>
    <w:rsid w:val="0010051A"/>
    <w:rsid w:val="001067C1"/>
    <w:rsid w:val="00127CE8"/>
    <w:rsid w:val="00147DE6"/>
    <w:rsid w:val="00195962"/>
    <w:rsid w:val="001B6AAF"/>
    <w:rsid w:val="001E53D2"/>
    <w:rsid w:val="002115B9"/>
    <w:rsid w:val="002125AB"/>
    <w:rsid w:val="0023242F"/>
    <w:rsid w:val="00250FCF"/>
    <w:rsid w:val="00266BC4"/>
    <w:rsid w:val="00275A3B"/>
    <w:rsid w:val="00285131"/>
    <w:rsid w:val="00287C5E"/>
    <w:rsid w:val="002B2673"/>
    <w:rsid w:val="002D1531"/>
    <w:rsid w:val="003043B2"/>
    <w:rsid w:val="003059AA"/>
    <w:rsid w:val="00305D38"/>
    <w:rsid w:val="00327E12"/>
    <w:rsid w:val="003502F3"/>
    <w:rsid w:val="0038334B"/>
    <w:rsid w:val="003F0804"/>
    <w:rsid w:val="00402B60"/>
    <w:rsid w:val="00416B72"/>
    <w:rsid w:val="00422A35"/>
    <w:rsid w:val="004240AF"/>
    <w:rsid w:val="00432AAD"/>
    <w:rsid w:val="0045480B"/>
    <w:rsid w:val="004808C4"/>
    <w:rsid w:val="004E7B01"/>
    <w:rsid w:val="00506996"/>
    <w:rsid w:val="00542998"/>
    <w:rsid w:val="00550BB9"/>
    <w:rsid w:val="00586371"/>
    <w:rsid w:val="005B25A8"/>
    <w:rsid w:val="005B77E2"/>
    <w:rsid w:val="005F4553"/>
    <w:rsid w:val="00640331"/>
    <w:rsid w:val="006949D7"/>
    <w:rsid w:val="006A3EB8"/>
    <w:rsid w:val="006B5682"/>
    <w:rsid w:val="006C4A77"/>
    <w:rsid w:val="006E4539"/>
    <w:rsid w:val="006E676F"/>
    <w:rsid w:val="006E73D7"/>
    <w:rsid w:val="006F240A"/>
    <w:rsid w:val="00706AA4"/>
    <w:rsid w:val="00763FF6"/>
    <w:rsid w:val="00766D6D"/>
    <w:rsid w:val="00770054"/>
    <w:rsid w:val="0077629D"/>
    <w:rsid w:val="00784715"/>
    <w:rsid w:val="00795AA0"/>
    <w:rsid w:val="007A2CF4"/>
    <w:rsid w:val="007A4340"/>
    <w:rsid w:val="007B3456"/>
    <w:rsid w:val="007B3939"/>
    <w:rsid w:val="007B6634"/>
    <w:rsid w:val="007C0081"/>
    <w:rsid w:val="007D2F95"/>
    <w:rsid w:val="007F258B"/>
    <w:rsid w:val="00804666"/>
    <w:rsid w:val="00857223"/>
    <w:rsid w:val="0086591E"/>
    <w:rsid w:val="00881F0B"/>
    <w:rsid w:val="008A1F0E"/>
    <w:rsid w:val="008F0AC6"/>
    <w:rsid w:val="00907B11"/>
    <w:rsid w:val="009109EA"/>
    <w:rsid w:val="00911C47"/>
    <w:rsid w:val="00911FF0"/>
    <w:rsid w:val="00920E08"/>
    <w:rsid w:val="00946C68"/>
    <w:rsid w:val="00950B79"/>
    <w:rsid w:val="00982833"/>
    <w:rsid w:val="009933D0"/>
    <w:rsid w:val="009D174E"/>
    <w:rsid w:val="009D54D3"/>
    <w:rsid w:val="00A01664"/>
    <w:rsid w:val="00A01EBC"/>
    <w:rsid w:val="00A14BBC"/>
    <w:rsid w:val="00A36E5B"/>
    <w:rsid w:val="00AA2875"/>
    <w:rsid w:val="00AA4EC7"/>
    <w:rsid w:val="00B0599D"/>
    <w:rsid w:val="00B06B50"/>
    <w:rsid w:val="00B12707"/>
    <w:rsid w:val="00B15AB9"/>
    <w:rsid w:val="00B6776D"/>
    <w:rsid w:val="00B7501E"/>
    <w:rsid w:val="00BA10AB"/>
    <w:rsid w:val="00BC0643"/>
    <w:rsid w:val="00BD086B"/>
    <w:rsid w:val="00C31E37"/>
    <w:rsid w:val="00C379EF"/>
    <w:rsid w:val="00C42116"/>
    <w:rsid w:val="00C5434C"/>
    <w:rsid w:val="00C62228"/>
    <w:rsid w:val="00C73E81"/>
    <w:rsid w:val="00C7669A"/>
    <w:rsid w:val="00C80459"/>
    <w:rsid w:val="00CA1CD3"/>
    <w:rsid w:val="00CD5FD1"/>
    <w:rsid w:val="00D5182C"/>
    <w:rsid w:val="00D66CEC"/>
    <w:rsid w:val="00DE64AF"/>
    <w:rsid w:val="00E23999"/>
    <w:rsid w:val="00E25E41"/>
    <w:rsid w:val="00E41C29"/>
    <w:rsid w:val="00E66492"/>
    <w:rsid w:val="00E94639"/>
    <w:rsid w:val="00EB145A"/>
    <w:rsid w:val="00EB574C"/>
    <w:rsid w:val="00EE2D78"/>
    <w:rsid w:val="00F341C8"/>
    <w:rsid w:val="00F37511"/>
    <w:rsid w:val="00F42A93"/>
    <w:rsid w:val="00F43F22"/>
    <w:rsid w:val="00F4489A"/>
    <w:rsid w:val="00F50E50"/>
    <w:rsid w:val="00F54998"/>
    <w:rsid w:val="00F61406"/>
    <w:rsid w:val="00F75BB0"/>
    <w:rsid w:val="00F85506"/>
    <w:rsid w:val="00FA0258"/>
    <w:rsid w:val="00FA57A3"/>
    <w:rsid w:val="00FA6736"/>
    <w:rsid w:val="00FA6F09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3BD52"/>
  <w15:chartTrackingRefBased/>
  <w15:docId w15:val="{54ED7386-26B6-4123-AD7F-456715EB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C68"/>
    <w:pPr>
      <w:suppressAutoHyphens/>
      <w:spacing w:line="480" w:lineRule="auto"/>
    </w:pPr>
    <w:rPr>
      <w:rFonts w:ascii="Souvenir" w:hAnsi="Souvenir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46C68"/>
    <w:pPr>
      <w:tabs>
        <w:tab w:val="center" w:pos="4153"/>
        <w:tab w:val="right" w:pos="8306"/>
      </w:tabs>
      <w:overflowPunct w:val="0"/>
      <w:autoSpaceDE w:val="0"/>
      <w:spacing w:before="240"/>
      <w:textAlignment w:val="baseline"/>
    </w:pPr>
    <w:rPr>
      <w:rFonts w:ascii="Arial" w:hAnsi="Arial"/>
      <w:szCs w:val="20"/>
    </w:rPr>
  </w:style>
  <w:style w:type="paragraph" w:styleId="Header">
    <w:name w:val="header"/>
    <w:basedOn w:val="Normal"/>
    <w:rsid w:val="00946C68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BodyText"/>
    <w:qFormat/>
    <w:rsid w:val="00946C68"/>
    <w:pPr>
      <w:spacing w:line="240" w:lineRule="auto"/>
      <w:jc w:val="center"/>
    </w:pPr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rsid w:val="00946C68"/>
    <w:pPr>
      <w:spacing w:after="120"/>
    </w:pPr>
  </w:style>
  <w:style w:type="character" w:styleId="CommentReference">
    <w:name w:val="annotation reference"/>
    <w:semiHidden/>
    <w:rsid w:val="00946C68"/>
    <w:rPr>
      <w:sz w:val="16"/>
      <w:szCs w:val="16"/>
    </w:rPr>
  </w:style>
  <w:style w:type="paragraph" w:styleId="CommentText">
    <w:name w:val="annotation text"/>
    <w:basedOn w:val="Normal"/>
    <w:semiHidden/>
    <w:rsid w:val="00946C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C68"/>
    <w:rPr>
      <w:b/>
      <w:bCs/>
    </w:rPr>
  </w:style>
  <w:style w:type="paragraph" w:styleId="BalloonText">
    <w:name w:val="Balloon Text"/>
    <w:basedOn w:val="Normal"/>
    <w:semiHidden/>
    <w:rsid w:val="00946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E08"/>
    <w:pPr>
      <w:ind w:left="720"/>
      <w:contextualSpacing/>
    </w:pPr>
  </w:style>
  <w:style w:type="table" w:styleId="TableGrid">
    <w:name w:val="Table Grid"/>
    <w:basedOn w:val="TableNormal"/>
    <w:rsid w:val="00C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0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m@scottishcycling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FB5CC1AE3E4AAF8F4AC88004D562" ma:contentTypeVersion="1341" ma:contentTypeDescription="Create a new document." ma:contentTypeScope="" ma:versionID="f95f2eb69a95051357068f39457cc0d6">
  <xsd:schema xmlns:xsd="http://www.w3.org/2001/XMLSchema" xmlns:xs="http://www.w3.org/2001/XMLSchema" xmlns:p="http://schemas.microsoft.com/office/2006/metadata/properties" xmlns:ns2="846dfa46-0875-46aa-b442-521457251285" xmlns:ns3="a80f0f2a-82ee-4487-a09b-77150e5eecf1" targetNamespace="http://schemas.microsoft.com/office/2006/metadata/properties" ma:root="true" ma:fieldsID="94493bd2fe37f6420faa43ed723204a5" ns2:_="" ns3:_="">
    <xsd:import namespace="846dfa46-0875-46aa-b442-521457251285"/>
    <xsd:import namespace="a80f0f2a-82ee-4487-a09b-77150e5eec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dfa46-0875-46aa-b442-521457251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d8fcc9-6181-4fb4-9ec7-2e62b0295483}" ma:internalName="TaxCatchAll" ma:showField="CatchAllData" ma:web="846dfa46-0875-46aa-b442-52145725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0f2a-82ee-4487-a09b-77150e5ee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f0f2a-82ee-4487-a09b-77150e5eecf1">
      <Terms xmlns="http://schemas.microsoft.com/office/infopath/2007/PartnerControls"/>
    </lcf76f155ced4ddcb4097134ff3c332f>
    <TaxCatchAll xmlns="846dfa46-0875-46aa-b442-521457251285" xsi:nil="true"/>
    <_dlc_DocId xmlns="846dfa46-0875-46aa-b442-521457251285">NRUMYWKEWYXS-1537462846-619836</_dlc_DocId>
    <_dlc_DocIdUrl xmlns="846dfa46-0875-46aa-b442-521457251285">
      <Url>https://scottishcycling.sharepoint.com/sites/SC-Shared-Docs/_layouts/15/DocIdRedir.aspx?ID=NRUMYWKEWYXS-1537462846-619836</Url>
      <Description>NRUMYWKEWYXS-1537462846-619836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2242C1-7F36-440B-B749-D157F5BE2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3953E-B834-49AF-8F2F-AEAD27A2F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dfa46-0875-46aa-b442-521457251285"/>
    <ds:schemaRef ds:uri="a80f0f2a-82ee-4487-a09b-77150e5ee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8A260-21C1-4350-9735-B77CB747EC1A}">
  <ds:schemaRefs>
    <ds:schemaRef ds:uri="http://schemas.microsoft.com/office/2006/metadata/properties"/>
    <ds:schemaRef ds:uri="http://schemas.microsoft.com/office/infopath/2007/PartnerControls"/>
    <ds:schemaRef ds:uri="a80f0f2a-82ee-4487-a09b-77150e5eecf1"/>
    <ds:schemaRef ds:uri="846dfa46-0875-46aa-b442-521457251285"/>
  </ds:schemaRefs>
</ds:datastoreItem>
</file>

<file path=customXml/itemProps4.xml><?xml version="1.0" encoding="utf-8"?>
<ds:datastoreItem xmlns:ds="http://schemas.openxmlformats.org/officeDocument/2006/customXml" ds:itemID="{D34D717D-FB0C-4B5F-A4E3-B49BFA6747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07C444-B450-4C21-BD76-E2306F00FD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Scottish Cycling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Jennifer.Pearson</dc:creator>
  <cp:keywords/>
  <cp:lastModifiedBy>Stuart McCue-Dick</cp:lastModifiedBy>
  <cp:revision>7</cp:revision>
  <cp:lastPrinted>2013-06-27T09:01:00Z</cp:lastPrinted>
  <dcterms:created xsi:type="dcterms:W3CDTF">2026-06-09T13:57:00Z</dcterms:created>
  <dcterms:modified xsi:type="dcterms:W3CDTF">2026-06-29T09:26:00Z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0x010100C3CCFB5CC1AE3E4AAF8F4AC88004D562</vt:lpwstr>
  </property>
  <property fmtid="{D5CDD505-2E9C-101B-9397-08002B2CF9AE}" pid="3" name="Order">
    <vt:r8>5111000</vt:r8>
  </property>
  <property fmtid="{D5CDD505-2E9C-101B-9397-08002B2CF9AE}" pid="4" name="_dlc_DocIdItemGuid">
    <vt:lpwstr>ee52c617-9bb4-42e3-be22-fc23f90384eb</vt:lpwstr>
  </property>
  <property fmtid="{D5CDD505-2E9C-101B-9397-08002B2CF9AE}" pid="5" name="_dlc_DocId">
    <vt:lpwstr>NRUMYWKEWYXS-1537462846-557539</vt:lpwstr>
  </property>
  <property fmtid="{D5CDD505-2E9C-101B-9397-08002B2CF9AE}" pid="6" name="_dlc_DocIdUrl">
    <vt:lpwstr>https://scottishcycling.sharepoint.com/sites/SC-Shared-Docs/_layouts/15/DocIdRedir.aspx?ID=NRUMYWKEWYXS-1537462846-557539, NRUMYWKEWYXS-1537462846-557539</vt:lpwstr>
  </property>
  <property fmtid="{D5CDD505-2E9C-101B-9397-08002B2CF9AE}" pid="7" name="MediaServiceImageTags">
    <vt:lpwstr/>
  </property>
</Properties>
</file>